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0F85E771"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EA2FB4">
        <w:rPr>
          <w:rFonts w:ascii="Calibri" w:hAnsi="Calibri" w:cs="Calibri"/>
          <w:b/>
          <w:sz w:val="28"/>
          <w:szCs w:val="28"/>
        </w:rPr>
        <w:t>výzvy</w:t>
      </w:r>
      <w:r w:rsidRPr="004617FC">
        <w:rPr>
          <w:rFonts w:ascii="Calibri" w:hAnsi="Calibri" w:cs="Calibri"/>
          <w:b/>
          <w:sz w:val="28"/>
          <w:szCs w:val="28"/>
        </w:rPr>
        <w:t xml:space="preserv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563C33AC" w:rsidR="00433124" w:rsidRPr="00CE64AE" w:rsidRDefault="0024457F" w:rsidP="0081385E">
      <w:pPr>
        <w:autoSpaceDE w:val="0"/>
        <w:autoSpaceDN w:val="0"/>
        <w:adjustRightInd w:val="0"/>
        <w:jc w:val="both"/>
        <w:rPr>
          <w:rFonts w:asciiTheme="minorHAnsi" w:hAnsiTheme="minorHAnsi" w:cstheme="minorHAnsi"/>
          <w:sz w:val="22"/>
          <w:szCs w:val="22"/>
        </w:rPr>
      </w:pPr>
      <w:r w:rsidRPr="00CE64AE">
        <w:rPr>
          <w:rFonts w:asciiTheme="minorHAnsi" w:hAnsiTheme="minorHAnsi" w:cstheme="minorHAnsi"/>
          <w:sz w:val="22"/>
          <w:szCs w:val="22"/>
        </w:rPr>
        <w:lastRenderedPageBreak/>
        <w:t xml:space="preserve">Podkladem pro uzavření této smlouvy je nabídka </w:t>
      </w:r>
      <w:r w:rsidR="00E51AB2" w:rsidRPr="00CE64AE">
        <w:rPr>
          <w:rFonts w:asciiTheme="minorHAnsi" w:hAnsiTheme="minorHAnsi" w:cstheme="minorHAnsi"/>
          <w:sz w:val="22"/>
          <w:szCs w:val="22"/>
        </w:rPr>
        <w:t xml:space="preserve">vybraného </w:t>
      </w:r>
      <w:r w:rsidRPr="00CE64AE">
        <w:rPr>
          <w:rFonts w:asciiTheme="minorHAnsi" w:hAnsiTheme="minorHAnsi" w:cstheme="minorHAnsi"/>
          <w:sz w:val="22"/>
          <w:szCs w:val="22"/>
        </w:rPr>
        <w:t>dodavatele</w:t>
      </w:r>
      <w:r w:rsidR="00010765" w:rsidRPr="00CE64AE">
        <w:rPr>
          <w:rFonts w:asciiTheme="minorHAnsi" w:hAnsiTheme="minorHAnsi" w:cstheme="minorHAnsi"/>
          <w:sz w:val="22"/>
          <w:szCs w:val="22"/>
        </w:rPr>
        <w:t xml:space="preserve"> </w:t>
      </w:r>
      <w:r w:rsidRPr="00CE64AE">
        <w:rPr>
          <w:rFonts w:asciiTheme="minorHAnsi" w:hAnsiTheme="minorHAnsi" w:cstheme="minorHAnsi"/>
          <w:sz w:val="22"/>
          <w:szCs w:val="22"/>
        </w:rPr>
        <w:t xml:space="preserve">předložená </w:t>
      </w:r>
      <w:r w:rsidR="00336A0D" w:rsidRPr="00CE64AE">
        <w:rPr>
          <w:rFonts w:asciiTheme="minorHAnsi" w:hAnsiTheme="minorHAnsi" w:cstheme="minorHAnsi"/>
          <w:sz w:val="22"/>
          <w:szCs w:val="22"/>
        </w:rPr>
        <w:t xml:space="preserve">v rámci </w:t>
      </w:r>
      <w:r w:rsidR="00962BB1" w:rsidRPr="00CE64AE">
        <w:rPr>
          <w:rFonts w:asciiTheme="minorHAnsi" w:hAnsiTheme="minorHAnsi" w:cstheme="minorHAnsi"/>
          <w:sz w:val="22"/>
          <w:szCs w:val="22"/>
        </w:rPr>
        <w:t>veřejné zakázky malého rozsahu</w:t>
      </w:r>
      <w:r w:rsidR="00336A0D" w:rsidRPr="00CE64AE">
        <w:rPr>
          <w:rFonts w:asciiTheme="minorHAnsi" w:hAnsiTheme="minorHAnsi" w:cstheme="minorHAnsi"/>
          <w:sz w:val="22"/>
          <w:szCs w:val="22"/>
        </w:rPr>
        <w:t xml:space="preserve"> na </w:t>
      </w:r>
      <w:r w:rsidR="00336A0D" w:rsidRPr="00CE64AE">
        <w:rPr>
          <w:rFonts w:asciiTheme="minorHAnsi" w:hAnsiTheme="minorHAnsi" w:cstheme="minorHAnsi"/>
          <w:iCs/>
          <w:sz w:val="22"/>
          <w:szCs w:val="22"/>
        </w:rPr>
        <w:t>dodávky</w:t>
      </w:r>
      <w:r w:rsidR="00336A0D" w:rsidRPr="00CE64AE">
        <w:rPr>
          <w:rFonts w:asciiTheme="minorHAnsi" w:hAnsiTheme="minorHAnsi" w:cstheme="minorHAnsi"/>
          <w:i/>
          <w:sz w:val="22"/>
          <w:szCs w:val="22"/>
        </w:rPr>
        <w:t xml:space="preserve"> </w:t>
      </w:r>
      <w:r w:rsidR="00336A0D" w:rsidRPr="00CE64AE">
        <w:rPr>
          <w:rFonts w:asciiTheme="minorHAnsi" w:hAnsiTheme="minorHAnsi" w:cstheme="minorHAnsi"/>
          <w:sz w:val="22"/>
          <w:szCs w:val="22"/>
        </w:rPr>
        <w:t xml:space="preserve">s názvem </w:t>
      </w:r>
      <w:bookmarkStart w:id="1" w:name="_Hlk190019346"/>
      <w:r w:rsidR="00CE64AE" w:rsidRPr="00CE64AE">
        <w:rPr>
          <w:rFonts w:asciiTheme="minorHAnsi" w:hAnsiTheme="minorHAnsi" w:cstheme="minorHAnsi"/>
          <w:b/>
          <w:sz w:val="22"/>
          <w:szCs w:val="22"/>
        </w:rPr>
        <w:t xml:space="preserve">Léčivý přípravek ATC skupiny C01CA03 účinnou látkou </w:t>
      </w:r>
      <w:bookmarkEnd w:id="1"/>
      <w:r w:rsidR="00CE64AE" w:rsidRPr="00CE64AE">
        <w:rPr>
          <w:rFonts w:asciiTheme="minorHAnsi" w:hAnsiTheme="minorHAnsi" w:cstheme="minorHAnsi"/>
          <w:b/>
          <w:sz w:val="22"/>
          <w:szCs w:val="22"/>
        </w:rPr>
        <w:t>NOREPINEFRIN - TARTARÁT</w:t>
      </w:r>
      <w:r w:rsidR="00CE64AE" w:rsidRPr="00CE64AE">
        <w:rPr>
          <w:rFonts w:asciiTheme="minorHAnsi" w:hAnsiTheme="minorHAnsi" w:cstheme="minorHAnsi"/>
          <w:sz w:val="22"/>
          <w:szCs w:val="22"/>
        </w:rPr>
        <w:t xml:space="preserve"> </w:t>
      </w:r>
      <w:r w:rsidR="00CE64AE">
        <w:rPr>
          <w:rFonts w:asciiTheme="minorHAnsi" w:hAnsiTheme="minorHAnsi" w:cstheme="minorHAnsi"/>
          <w:sz w:val="22"/>
          <w:szCs w:val="22"/>
        </w:rPr>
        <w:t xml:space="preserve">, část č. </w:t>
      </w:r>
      <w:r w:rsidR="00CE64AE" w:rsidRPr="00A86FE8">
        <w:rPr>
          <w:rFonts w:asciiTheme="minorHAnsi" w:hAnsiTheme="minorHAnsi" w:cstheme="minorHAnsi"/>
          <w:sz w:val="22"/>
          <w:szCs w:val="22"/>
          <w:highlight w:val="yellow"/>
        </w:rPr>
        <w:t>……</w:t>
      </w:r>
      <w:r w:rsidR="00A86FE8">
        <w:rPr>
          <w:rFonts w:asciiTheme="minorHAnsi" w:hAnsiTheme="minorHAnsi" w:cstheme="minorHAnsi"/>
          <w:sz w:val="22"/>
          <w:szCs w:val="22"/>
        </w:rPr>
        <w:t xml:space="preserve"> nazvanou </w:t>
      </w:r>
      <w:r w:rsidR="00CE64AE" w:rsidRPr="00A86FE8">
        <w:rPr>
          <w:rFonts w:asciiTheme="minorHAnsi" w:hAnsiTheme="minorHAnsi" w:cstheme="minorHAnsi"/>
          <w:sz w:val="22"/>
          <w:szCs w:val="22"/>
          <w:highlight w:val="yellow"/>
        </w:rPr>
        <w:t>…………………………</w:t>
      </w:r>
      <w:r w:rsidR="00A86FE8">
        <w:rPr>
          <w:rFonts w:asciiTheme="minorHAnsi" w:hAnsiTheme="minorHAnsi" w:cstheme="minorHAnsi"/>
          <w:sz w:val="22"/>
          <w:szCs w:val="22"/>
          <w:highlight w:val="yellow"/>
        </w:rPr>
        <w:t>……..</w:t>
      </w:r>
      <w:r w:rsidR="00CE64AE" w:rsidRPr="00A86FE8">
        <w:rPr>
          <w:rFonts w:asciiTheme="minorHAnsi" w:hAnsiTheme="minorHAnsi" w:cstheme="minorHAnsi"/>
          <w:sz w:val="22"/>
          <w:szCs w:val="22"/>
          <w:highlight w:val="yellow"/>
        </w:rPr>
        <w:t>…</w:t>
      </w:r>
      <w:r w:rsidR="00A86FE8">
        <w:rPr>
          <w:rFonts w:asciiTheme="minorHAnsi" w:hAnsiTheme="minorHAnsi" w:cstheme="minorHAnsi"/>
          <w:sz w:val="22"/>
          <w:szCs w:val="22"/>
        </w:rPr>
        <w:t xml:space="preserve"> </w:t>
      </w:r>
      <w:r w:rsidR="00336A0D" w:rsidRPr="00CE64AE">
        <w:rPr>
          <w:rFonts w:asciiTheme="minorHAnsi" w:hAnsiTheme="minorHAnsi" w:cstheme="minorHAnsi"/>
          <w:sz w:val="22"/>
          <w:szCs w:val="22"/>
        </w:rPr>
        <w:t>(dále jen „veřejná zakázka“)</w:t>
      </w:r>
      <w:r w:rsidR="00B50C12" w:rsidRPr="00CE64AE">
        <w:rPr>
          <w:rFonts w:asciiTheme="minorHAnsi" w:hAnsiTheme="minorHAnsi" w:cstheme="minorHAnsi"/>
          <w:sz w:val="22"/>
          <w:szCs w:val="22"/>
        </w:rPr>
        <w:t>.</w:t>
      </w:r>
      <w:r w:rsidR="00336A0D" w:rsidRPr="00CE64AE">
        <w:rPr>
          <w:rFonts w:asciiTheme="minorHAnsi" w:hAnsiTheme="minorHAnsi" w:cstheme="minorHAnsi"/>
          <w:sz w:val="22"/>
          <w:szCs w:val="22"/>
        </w:rPr>
        <w:t xml:space="preserve"> </w:t>
      </w:r>
    </w:p>
    <w:p w14:paraId="7F3A1E9B" w14:textId="77777777" w:rsidR="0024457F" w:rsidRPr="006158E6"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8BA3B27"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w:t>
      </w:r>
      <w:r w:rsidR="0022356A" w:rsidRPr="00CE64AE">
        <w:rPr>
          <w:rFonts w:asciiTheme="minorHAnsi" w:hAnsiTheme="minorHAnsi" w:cstheme="minorHAnsi"/>
          <w:sz w:val="22"/>
          <w:szCs w:val="22"/>
        </w:rPr>
        <w:t xml:space="preserve">přípravek </w:t>
      </w:r>
      <w:r w:rsidR="00F97C53" w:rsidRPr="00CE64AE">
        <w:rPr>
          <w:rFonts w:asciiTheme="minorHAnsi" w:hAnsiTheme="minorHAnsi" w:cstheme="minorHAnsi"/>
          <w:b/>
          <w:sz w:val="22"/>
          <w:szCs w:val="22"/>
        </w:rPr>
        <w:t xml:space="preserve">ATC skupiny </w:t>
      </w:r>
      <w:r w:rsidR="00CE64AE" w:rsidRPr="00CE64AE">
        <w:rPr>
          <w:rFonts w:asciiTheme="minorHAnsi" w:hAnsiTheme="minorHAnsi" w:cstheme="minorHAnsi"/>
          <w:b/>
        </w:rPr>
        <w:t>C01CA03 účinnou látkou NOREPINEFRIN - TARTARÁT</w:t>
      </w:r>
      <w:r w:rsidR="00CE64AE" w:rsidRPr="00CE64AE">
        <w:rPr>
          <w:rFonts w:asciiTheme="minorHAnsi" w:hAnsiTheme="minorHAnsi" w:cstheme="minorHAnsi"/>
          <w:sz w:val="22"/>
          <w:szCs w:val="22"/>
        </w:rPr>
        <w:t xml:space="preserve"> </w:t>
      </w:r>
      <w:r w:rsidR="00B50C12" w:rsidRPr="00CE64AE">
        <w:rPr>
          <w:rFonts w:asciiTheme="minorHAnsi" w:hAnsiTheme="minorHAnsi" w:cstheme="minorHAnsi"/>
          <w:sz w:val="22"/>
          <w:szCs w:val="22"/>
        </w:rPr>
        <w:t xml:space="preserve">(dále </w:t>
      </w:r>
      <w:r w:rsidR="00480984" w:rsidRPr="00CE64AE">
        <w:rPr>
          <w:rFonts w:asciiTheme="minorHAnsi" w:hAnsiTheme="minorHAnsi" w:cstheme="minorHAnsi"/>
          <w:sz w:val="22"/>
          <w:szCs w:val="22"/>
        </w:rPr>
        <w:t>také</w:t>
      </w:r>
      <w:r w:rsidR="00B50C12" w:rsidRPr="00CE64AE">
        <w:rPr>
          <w:rFonts w:asciiTheme="minorHAnsi" w:hAnsiTheme="minorHAnsi" w:cstheme="minorHAnsi"/>
          <w:sz w:val="22"/>
          <w:szCs w:val="22"/>
        </w:rPr>
        <w:t xml:space="preserve"> „zboží“)</w:t>
      </w:r>
      <w:r w:rsidR="00945F2F" w:rsidRPr="00CE64AE">
        <w:rPr>
          <w:rFonts w:asciiTheme="minorHAnsi" w:hAnsiTheme="minorHAnsi" w:cstheme="minorHAnsi"/>
          <w:sz w:val="22"/>
          <w:szCs w:val="22"/>
        </w:rPr>
        <w:t xml:space="preserve"> dle zákona č. 378/2007</w:t>
      </w:r>
      <w:r w:rsidR="00945F2F" w:rsidRPr="00945F2F">
        <w:rPr>
          <w:rFonts w:ascii="Calibri" w:hAnsi="Calibri" w:cs="Calibri"/>
          <w:sz w:val="22"/>
          <w:szCs w:val="22"/>
        </w:rPr>
        <w:t xml:space="preserve">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2" w:name="_Hlk109636875"/>
      <w:r w:rsidR="00756C77" w:rsidRPr="00C6677D">
        <w:rPr>
          <w:rFonts w:ascii="Calibri" w:hAnsi="Calibri" w:cs="Calibri"/>
          <w:sz w:val="22"/>
          <w:szCs w:val="22"/>
        </w:rPr>
        <w:t>na základě dílčích objednávek vystavených kupujícím,</w:t>
      </w:r>
      <w:bookmarkEnd w:id="2"/>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3"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884D2AD">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85065"/>
    <w:rsid w:val="000905E8"/>
    <w:rsid w:val="00091376"/>
    <w:rsid w:val="00096DC0"/>
    <w:rsid w:val="000A2A80"/>
    <w:rsid w:val="000B54D9"/>
    <w:rsid w:val="000D64BA"/>
    <w:rsid w:val="000E072F"/>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04C4"/>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3425A"/>
    <w:rsid w:val="00543774"/>
    <w:rsid w:val="00561B7B"/>
    <w:rsid w:val="005674B9"/>
    <w:rsid w:val="00577AD0"/>
    <w:rsid w:val="0058153E"/>
    <w:rsid w:val="005920BC"/>
    <w:rsid w:val="005939C0"/>
    <w:rsid w:val="005A4EDB"/>
    <w:rsid w:val="005B26ED"/>
    <w:rsid w:val="005B5430"/>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C4478"/>
    <w:rsid w:val="008D30AB"/>
    <w:rsid w:val="008F43DF"/>
    <w:rsid w:val="008F77CE"/>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86FE8"/>
    <w:rsid w:val="00A96A4F"/>
    <w:rsid w:val="00AA5D7B"/>
    <w:rsid w:val="00AA7707"/>
    <w:rsid w:val="00AD38CB"/>
    <w:rsid w:val="00AE4FC2"/>
    <w:rsid w:val="00B02F64"/>
    <w:rsid w:val="00B07760"/>
    <w:rsid w:val="00B21890"/>
    <w:rsid w:val="00B27F6E"/>
    <w:rsid w:val="00B33D87"/>
    <w:rsid w:val="00B50C12"/>
    <w:rsid w:val="00B52085"/>
    <w:rsid w:val="00B52E0B"/>
    <w:rsid w:val="00B64D67"/>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64AE"/>
    <w:rsid w:val="00CE750D"/>
    <w:rsid w:val="00CE7A24"/>
    <w:rsid w:val="00CF2196"/>
    <w:rsid w:val="00CF64F6"/>
    <w:rsid w:val="00D07CAD"/>
    <w:rsid w:val="00D24282"/>
    <w:rsid w:val="00D325DC"/>
    <w:rsid w:val="00D332BF"/>
    <w:rsid w:val="00D366B7"/>
    <w:rsid w:val="00D51DFE"/>
    <w:rsid w:val="00D53BCC"/>
    <w:rsid w:val="00D66BCF"/>
    <w:rsid w:val="00D67A3D"/>
    <w:rsid w:val="00D72247"/>
    <w:rsid w:val="00D75BD3"/>
    <w:rsid w:val="00D91251"/>
    <w:rsid w:val="00D96513"/>
    <w:rsid w:val="00DA4DA0"/>
    <w:rsid w:val="00DA7818"/>
    <w:rsid w:val="00DC1932"/>
    <w:rsid w:val="00DD782B"/>
    <w:rsid w:val="00DE3207"/>
    <w:rsid w:val="00DE38CA"/>
    <w:rsid w:val="00E04AA8"/>
    <w:rsid w:val="00E16C66"/>
    <w:rsid w:val="00E174BC"/>
    <w:rsid w:val="00E37F4D"/>
    <w:rsid w:val="00E4278A"/>
    <w:rsid w:val="00E512B0"/>
    <w:rsid w:val="00E51AB2"/>
    <w:rsid w:val="00E52F12"/>
    <w:rsid w:val="00E541F6"/>
    <w:rsid w:val="00E92325"/>
    <w:rsid w:val="00E94023"/>
    <w:rsid w:val="00EA2FB4"/>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34E8"/>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3341</Words>
  <Characters>19712</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2025-03-05T19:33:00Z</dcterms:created>
  <dcterms:modified xsi:type="dcterms:W3CDTF">2025-03-26T18:32:00Z</dcterms:modified>
</cp:coreProperties>
</file>